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0E" w:rsidRDefault="00B5790E" w:rsidP="00B5790E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CALLEJERO DE LA PARROQUIA DE NTRA. SRA. DEL PILAR Y SANTA TERESA</w:t>
      </w:r>
    </w:p>
    <w:p w:rsidR="00B5790E" w:rsidRDefault="00B5790E" w:rsidP="00B5790E">
      <w:pPr>
        <w:jc w:val="center"/>
        <w:rPr>
          <w:rFonts w:ascii="Arial Narrow" w:hAnsi="Arial Narrow"/>
          <w:b/>
          <w:sz w:val="28"/>
        </w:rPr>
      </w:pPr>
    </w:p>
    <w:p w:rsidR="00B5790E" w:rsidRDefault="00B5790E" w:rsidP="00B5790E">
      <w:pPr>
        <w:rPr>
          <w:rFonts w:ascii="Arial Narrow" w:hAnsi="Arial Narrow"/>
          <w:b/>
          <w:sz w:val="28"/>
        </w:rPr>
        <w:sectPr w:rsidR="00B5790E" w:rsidSect="00B5790E">
          <w:pgSz w:w="16840" w:h="11907" w:orient="landscape" w:code="9"/>
          <w:pgMar w:top="1418" w:right="1440" w:bottom="1457" w:left="1440" w:header="1440" w:footer="720" w:gutter="0"/>
          <w:cols w:space="720"/>
          <w:noEndnote/>
        </w:sect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lastRenderedPageBreak/>
        <w:t>Agricultura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Aguadores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Albañilería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Algeciras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Alvar </w:t>
      </w:r>
      <w:proofErr w:type="spellStart"/>
      <w:r w:rsidRPr="00892C15">
        <w:rPr>
          <w:rFonts w:ascii="Arial Narrow" w:hAnsi="Arial Narrow"/>
          <w:b/>
        </w:rPr>
        <w:t>Fáñez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Andalucía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Andrés Segovia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Arquitectura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Arroyo de la Dehesa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Artesanía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Atalaya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Ávila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Aznaitín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Baeza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Ballesteros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Bétula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Bolero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0311BF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Camino Bajo de Cuesta </w:t>
      </w:r>
    </w:p>
    <w:p w:rsidR="000311BF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Camino de las Canteras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Camino del Cementerio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Camino de los </w:t>
      </w:r>
      <w:proofErr w:type="spellStart"/>
      <w:r w:rsidRPr="00892C15">
        <w:rPr>
          <w:rFonts w:ascii="Arial Narrow" w:hAnsi="Arial Narrow"/>
          <w:b/>
        </w:rPr>
        <w:t>Ibreños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Camino de Santa Eulalia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Canteras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Carolina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Carpintería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Carretera de </w:t>
      </w:r>
      <w:proofErr w:type="spellStart"/>
      <w:r w:rsidRPr="00892C15">
        <w:rPr>
          <w:rFonts w:ascii="Arial Narrow" w:hAnsi="Arial Narrow"/>
          <w:b/>
        </w:rPr>
        <w:t>Sabiote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Cazorla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Cerámica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Cerrajería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Cerros, los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Cetrería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Clara Campoamor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Corregidor </w:t>
      </w:r>
      <w:proofErr w:type="spellStart"/>
      <w:r w:rsidRPr="00892C15">
        <w:rPr>
          <w:rFonts w:ascii="Arial Narrow" w:hAnsi="Arial Narrow"/>
          <w:b/>
        </w:rPr>
        <w:t>Bobadillas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Correos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lastRenderedPageBreak/>
        <w:t>Cristalería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Cristo de la Espina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Cristóbal Cantero, </w:t>
      </w:r>
      <w:proofErr w:type="spellStart"/>
      <w:r w:rsidRPr="00892C15">
        <w:rPr>
          <w:rFonts w:ascii="Arial Narrow" w:hAnsi="Arial Narrow"/>
          <w:b/>
        </w:rPr>
        <w:t>Avda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Cristóbal Colón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Cronista Ruiz Prieto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Ctra</w:t>
      </w:r>
      <w:proofErr w:type="spellEnd"/>
      <w:r w:rsidRPr="00892C15">
        <w:rPr>
          <w:rFonts w:ascii="Arial Narrow" w:hAnsi="Arial Narrow"/>
          <w:b/>
        </w:rPr>
        <w:t xml:space="preserve"> Circunvalación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Ctra</w:t>
      </w:r>
      <w:proofErr w:type="spellEnd"/>
      <w:r w:rsidRPr="00892C15">
        <w:rPr>
          <w:rFonts w:ascii="Arial Narrow" w:hAnsi="Arial Narrow"/>
          <w:b/>
        </w:rPr>
        <w:t xml:space="preserve"> Vilches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Curtidores 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Doce Leones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Don Bosco (pares)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Enrique II (impares)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Floristería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Fonseca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Fontanería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Fuente de la Cerrada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Fuente Plaza de la 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Gavellar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Genil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Giralda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Goya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Greco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Guadalquivir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Herrería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Iberia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Jaén, Plaza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Jardineros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Juan de Austria (impares)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León XIII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lastRenderedPageBreak/>
        <w:t>Libertad, Avda. de la (impares hasta nº  37)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Loma, la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Los </w:t>
      </w:r>
      <w:proofErr w:type="spellStart"/>
      <w:r w:rsidRPr="00892C15">
        <w:rPr>
          <w:rFonts w:ascii="Arial Narrow" w:hAnsi="Arial Narrow"/>
          <w:b/>
        </w:rPr>
        <w:t>Ibreños</w:t>
      </w:r>
      <w:proofErr w:type="spellEnd"/>
      <w:r w:rsidRPr="00892C15">
        <w:rPr>
          <w:rFonts w:ascii="Arial Narrow" w:hAnsi="Arial Narrow"/>
          <w:b/>
        </w:rPr>
        <w:t xml:space="preserve">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Luis Braille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Madre de Dios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Maestro Bartolomé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María Zambrana Mercadería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Miguel Hernández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Miramágina</w:t>
      </w:r>
      <w:proofErr w:type="spellEnd"/>
      <w:r w:rsidRPr="00892C15">
        <w:rPr>
          <w:rFonts w:ascii="Arial Narrow" w:hAnsi="Arial Narrow"/>
          <w:b/>
        </w:rPr>
        <w:t xml:space="preserve">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Molino de Lázaro, Plaza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Murillo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Navas de Tolosa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Olvera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Padre Damián (desde números 33 y 40)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Pedro Marín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Picasso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Pilas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Pintor </w:t>
      </w:r>
      <w:proofErr w:type="spellStart"/>
      <w:r w:rsidRPr="00892C15">
        <w:rPr>
          <w:rFonts w:ascii="Arial Narrow" w:hAnsi="Arial Narrow"/>
          <w:b/>
        </w:rPr>
        <w:t>Elbo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Pintor Juan Esteban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Pintor Zabaleta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Poeta Luis Aranda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Quesada</w:t>
      </w:r>
    </w:p>
    <w:p w:rsidR="00B5790E" w:rsidRPr="00892C15" w:rsidRDefault="00B5790E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Ramón y Cajal (pares)</w:t>
      </w:r>
    </w:p>
    <w:p w:rsidR="00B5790E" w:rsidRPr="00892C15" w:rsidRDefault="00B5790E" w:rsidP="00B5790E">
      <w:pPr>
        <w:rPr>
          <w:rFonts w:ascii="Arial Narrow" w:hAnsi="Arial Narrow"/>
        </w:rPr>
      </w:pPr>
      <w:r w:rsidRPr="00892C15">
        <w:rPr>
          <w:rFonts w:ascii="Arial Narrow" w:hAnsi="Arial Narrow"/>
          <w:b/>
        </w:rPr>
        <w:t>Romeros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Rosalía de Castro</w:t>
      </w:r>
    </w:p>
    <w:p w:rsidR="00892C15" w:rsidRPr="00892C15" w:rsidRDefault="00892C15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Avda. </w:t>
      </w:r>
      <w:proofErr w:type="spellStart"/>
      <w:r w:rsidRPr="00892C15">
        <w:rPr>
          <w:rFonts w:ascii="Arial Narrow" w:hAnsi="Arial Narrow"/>
          <w:b/>
        </w:rPr>
        <w:t>Sabiote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San Jerónimo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lastRenderedPageBreak/>
        <w:t xml:space="preserve">Santa Eulalia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Santa Teresa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Santo Domingo </w:t>
      </w:r>
      <w:proofErr w:type="spellStart"/>
      <w:r w:rsidRPr="00892C15">
        <w:rPr>
          <w:rFonts w:ascii="Arial Narrow" w:hAnsi="Arial Narrow"/>
          <w:b/>
        </w:rPr>
        <w:t>Savio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Santo Reino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Santo Rostro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Santo Tomé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Serrería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Sil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Solería </w:t>
      </w:r>
    </w:p>
    <w:p w:rsidR="00892C15" w:rsidRPr="00892C15" w:rsidRDefault="00892C15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Talladores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Tenerías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Torrenueva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Transporte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Tres Morillas</w:t>
      </w:r>
    </w:p>
    <w:p w:rsidR="00892C15" w:rsidRPr="00892C15" w:rsidRDefault="00892C15" w:rsidP="00B5790E">
      <w:pPr>
        <w:rPr>
          <w:rFonts w:ascii="Arial Narrow" w:hAnsi="Arial Narrow"/>
          <w:b/>
        </w:rPr>
      </w:pPr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Valdecanales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Valdejaén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proofErr w:type="spellStart"/>
      <w:r w:rsidRPr="00892C15">
        <w:rPr>
          <w:rFonts w:ascii="Arial Narrow" w:hAnsi="Arial Narrow"/>
          <w:b/>
        </w:rPr>
        <w:t>Valdeolivas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Velázquez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Veracruz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Victoriano García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Villa de </w:t>
      </w:r>
      <w:proofErr w:type="spellStart"/>
      <w:r w:rsidRPr="00892C15">
        <w:rPr>
          <w:rFonts w:ascii="Arial Narrow" w:hAnsi="Arial Narrow"/>
          <w:b/>
        </w:rPr>
        <w:t>Arzúa</w:t>
      </w:r>
      <w:proofErr w:type="spellEnd"/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Villacarrillo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Virgen de América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Virgen de Guadalupe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Virgen de los Remedios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Virgen del Pilar</w:t>
      </w:r>
    </w:p>
    <w:p w:rsidR="00892C15" w:rsidRPr="00892C15" w:rsidRDefault="00892C15" w:rsidP="00B5790E">
      <w:pPr>
        <w:rPr>
          <w:rFonts w:ascii="Arial Narrow" w:hAnsi="Arial Narrow"/>
          <w:b/>
        </w:rPr>
      </w:pPr>
    </w:p>
    <w:p w:rsidR="00892C15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 xml:space="preserve">Zapata 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Zapatería</w:t>
      </w:r>
    </w:p>
    <w:p w:rsidR="00B5790E" w:rsidRPr="00892C15" w:rsidRDefault="00B5790E" w:rsidP="00B5790E">
      <w:pPr>
        <w:rPr>
          <w:rFonts w:ascii="Arial Narrow" w:hAnsi="Arial Narrow"/>
          <w:b/>
        </w:rPr>
      </w:pPr>
      <w:r w:rsidRPr="00892C15">
        <w:rPr>
          <w:rFonts w:ascii="Arial Narrow" w:hAnsi="Arial Narrow"/>
          <w:b/>
        </w:rPr>
        <w:t>Zurbarán</w:t>
      </w:r>
    </w:p>
    <w:p w:rsidR="00B5790E" w:rsidRPr="00B5790E" w:rsidRDefault="00B5790E" w:rsidP="00B5790E">
      <w:pPr>
        <w:rPr>
          <w:rFonts w:ascii="Arial Narrow" w:hAnsi="Arial Narrow"/>
          <w:b/>
          <w:sz w:val="22"/>
          <w:szCs w:val="22"/>
        </w:rPr>
      </w:pPr>
      <w:r w:rsidRPr="00B5790E">
        <w:rPr>
          <w:rFonts w:ascii="Arial Narrow" w:hAnsi="Arial Narrow"/>
          <w:b/>
          <w:sz w:val="22"/>
          <w:szCs w:val="22"/>
        </w:rPr>
        <w:t xml:space="preserve"> </w:t>
      </w:r>
    </w:p>
    <w:p w:rsidR="00B5790E" w:rsidRPr="00B5790E" w:rsidRDefault="00B5790E" w:rsidP="00B5790E">
      <w:pPr>
        <w:rPr>
          <w:rFonts w:ascii="Arial Narrow" w:hAnsi="Arial Narrow"/>
          <w:b/>
          <w:sz w:val="22"/>
          <w:szCs w:val="22"/>
        </w:rPr>
      </w:pPr>
    </w:p>
    <w:p w:rsidR="00B5790E" w:rsidRPr="00B5790E" w:rsidRDefault="00B5790E" w:rsidP="00B5790E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sectPr w:rsidR="00B5790E" w:rsidRPr="00B5790E">
      <w:type w:val="continuous"/>
      <w:pgSz w:w="16840" w:h="11907" w:orient="landscape" w:code="9"/>
      <w:pgMar w:top="1418" w:right="1440" w:bottom="1457" w:left="1440" w:header="1440" w:footer="720" w:gutter="0"/>
      <w:cols w:num="4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0E"/>
    <w:rsid w:val="000311BF"/>
    <w:rsid w:val="00892C15"/>
    <w:rsid w:val="00B5790E"/>
    <w:rsid w:val="00DE28A7"/>
    <w:rsid w:val="00F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1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BF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1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BF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Ildefonso</dc:creator>
  <cp:lastModifiedBy>Ildefonso</cp:lastModifiedBy>
  <cp:revision>3</cp:revision>
  <cp:lastPrinted>2011-09-10T15:36:00Z</cp:lastPrinted>
  <dcterms:created xsi:type="dcterms:W3CDTF">2011-09-10T15:35:00Z</dcterms:created>
  <dcterms:modified xsi:type="dcterms:W3CDTF">2011-09-10T15:36:00Z</dcterms:modified>
</cp:coreProperties>
</file>